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D9" w:rsidRDefault="00765B9F" w:rsidP="00765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</w:p>
    <w:p w:rsidR="004A7DD9" w:rsidRDefault="00765B9F" w:rsidP="00765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оказании платных дополнительных образовательных услуг </w:t>
      </w:r>
    </w:p>
    <w:p w:rsidR="00765B9F" w:rsidRDefault="004A7DD9" w:rsidP="00765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СОШ № 16</w:t>
      </w:r>
    </w:p>
    <w:p w:rsidR="00765B9F" w:rsidRDefault="00765B9F" w:rsidP="0076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B9F" w:rsidRPr="004A7DD9" w:rsidRDefault="004A7DD9" w:rsidP="0076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Невинномысск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5E80" w:rsidRPr="004A7DD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C5E80" w:rsidRPr="004A7DD9">
        <w:rPr>
          <w:rFonts w:ascii="Times New Roman" w:hAnsi="Times New Roman" w:cs="Times New Roman"/>
          <w:sz w:val="28"/>
          <w:szCs w:val="28"/>
        </w:rPr>
        <w:t>01</w:t>
      </w:r>
      <w:r w:rsidR="00DE4274" w:rsidRPr="004A7DD9">
        <w:rPr>
          <w:rFonts w:ascii="Times New Roman" w:hAnsi="Times New Roman" w:cs="Times New Roman"/>
          <w:sz w:val="28"/>
          <w:szCs w:val="28"/>
        </w:rPr>
        <w:t xml:space="preserve">» </w:t>
      </w:r>
      <w:r w:rsidR="001128E3" w:rsidRPr="004A7DD9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767392" w:rsidRPr="004A7DD9">
        <w:rPr>
          <w:rFonts w:ascii="Times New Roman" w:hAnsi="Times New Roman" w:cs="Times New Roman"/>
          <w:sz w:val="28"/>
          <w:szCs w:val="28"/>
        </w:rPr>
        <w:t xml:space="preserve">  </w:t>
      </w:r>
      <w:r w:rsidR="00265FB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A7DD9" w:rsidRDefault="004A7DD9" w:rsidP="00765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1DA" w:rsidRDefault="00765B9F" w:rsidP="00765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 16 города Невинномысска, в дальнейшем (Исполнитель</w:t>
      </w:r>
      <w:r w:rsidR="001128E3">
        <w:rPr>
          <w:rFonts w:ascii="Times New Roman" w:hAnsi="Times New Roman" w:cs="Times New Roman"/>
          <w:sz w:val="28"/>
          <w:szCs w:val="28"/>
        </w:rPr>
        <w:t>) на основании лицензии: Серия 26 Л 01 № 0001050</w:t>
      </w:r>
      <w:r>
        <w:rPr>
          <w:rFonts w:ascii="Times New Roman" w:hAnsi="Times New Roman" w:cs="Times New Roman"/>
          <w:sz w:val="28"/>
          <w:szCs w:val="28"/>
        </w:rPr>
        <w:t>, выданной Министерством образования Ставропольского края бессрочно и свидетельства о государственной аккредитации</w:t>
      </w:r>
      <w:r w:rsidR="001128E3">
        <w:rPr>
          <w:rFonts w:ascii="Times New Roman" w:hAnsi="Times New Roman" w:cs="Times New Roman"/>
          <w:sz w:val="28"/>
          <w:szCs w:val="28"/>
        </w:rPr>
        <w:t>: Серия 26Ф02 № 0000463</w:t>
      </w:r>
      <w:r>
        <w:rPr>
          <w:rFonts w:ascii="Times New Roman" w:hAnsi="Times New Roman" w:cs="Times New Roman"/>
          <w:sz w:val="28"/>
          <w:szCs w:val="28"/>
        </w:rPr>
        <w:t>, выданной Министерством образования Ставропольского края до 27 января 2023 года, в лице директо</w:t>
      </w:r>
      <w:r w:rsidR="00DC5E80">
        <w:rPr>
          <w:rFonts w:ascii="Times New Roman" w:hAnsi="Times New Roman" w:cs="Times New Roman"/>
          <w:sz w:val="28"/>
          <w:szCs w:val="28"/>
        </w:rPr>
        <w:t>ра Александровой Татьяны Георгиевны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и выступающего от </w:t>
      </w:r>
      <w:r w:rsidR="00E571DA">
        <w:rPr>
          <w:rFonts w:ascii="Times New Roman" w:hAnsi="Times New Roman" w:cs="Times New Roman"/>
          <w:sz w:val="28"/>
          <w:szCs w:val="28"/>
        </w:rPr>
        <w:t>Исполнителя, с одной стороны,</w:t>
      </w:r>
    </w:p>
    <w:p w:rsidR="00765B9F" w:rsidRDefault="00765B9F" w:rsidP="00E5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2053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5B9F" w:rsidRDefault="00765B9F" w:rsidP="0076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 И. О. </w:t>
      </w:r>
      <w:r w:rsidR="002B176A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(в дальнейшем - Заказчик) с другой стороны заключили в соответствии с Гражданским кодексом Российской Федерации, Законами Российской Федерации «Об образовании</w:t>
      </w:r>
      <w:r w:rsidR="0076739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и «О защите прав потребителей», а также Правилами оказания платных образовательных услуг, утвержденными постановлением </w:t>
      </w:r>
      <w:r w:rsidRPr="00767392">
        <w:rPr>
          <w:rFonts w:ascii="Times New Roman" w:hAnsi="Times New Roman" w:cs="Times New Roman"/>
          <w:sz w:val="28"/>
          <w:szCs w:val="28"/>
        </w:rPr>
        <w:t>Прави</w:t>
      </w:r>
      <w:r w:rsidR="00767392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</w:t>
      </w:r>
      <w:r w:rsidR="00767392" w:rsidRPr="00767392">
        <w:rPr>
          <w:rFonts w:ascii="Times New Roman" w:hAnsi="Times New Roman" w:cs="Times New Roman"/>
          <w:sz w:val="28"/>
          <w:szCs w:val="28"/>
        </w:rPr>
        <w:t>№</w:t>
      </w:r>
      <w:r w:rsidR="00767392">
        <w:rPr>
          <w:rFonts w:ascii="Times New Roman" w:hAnsi="Times New Roman" w:cs="Times New Roman"/>
          <w:sz w:val="28"/>
          <w:szCs w:val="28"/>
        </w:rPr>
        <w:t xml:space="preserve"> </w:t>
      </w:r>
      <w:r w:rsidR="00767392" w:rsidRPr="00767392">
        <w:rPr>
          <w:rFonts w:ascii="Times New Roman" w:hAnsi="Times New Roman" w:cs="Times New Roman"/>
          <w:sz w:val="28"/>
          <w:szCs w:val="28"/>
        </w:rPr>
        <w:t xml:space="preserve">706 от 15.08.2013г. </w:t>
      </w:r>
      <w:r w:rsidR="00767392" w:rsidRPr="00767392">
        <w:rPr>
          <w:rFonts w:ascii="Times New Roman" w:hAnsi="Times New Roman" w:cs="Times New Roman"/>
          <w:b/>
          <w:sz w:val="28"/>
          <w:szCs w:val="28"/>
        </w:rPr>
        <w:t>«</w:t>
      </w:r>
      <w:r w:rsidR="00767392" w:rsidRPr="00767392">
        <w:rPr>
          <w:rStyle w:val="a6"/>
          <w:rFonts w:ascii="Times New Roman" w:hAnsi="Times New Roman" w:cs="Times New Roman"/>
          <w:b w:val="0"/>
          <w:sz w:val="28"/>
          <w:szCs w:val="28"/>
        </w:rPr>
        <w:t>Об утверждении Правил оказания платных образовательных услуг»</w:t>
      </w:r>
      <w:r w:rsidR="00767392" w:rsidRPr="00767392">
        <w:rPr>
          <w:rFonts w:ascii="Times New Roman" w:hAnsi="Times New Roman" w:cs="Times New Roman"/>
          <w:sz w:val="28"/>
          <w:szCs w:val="28"/>
        </w:rPr>
        <w:t xml:space="preserve">, </w:t>
      </w:r>
      <w:r w:rsidRPr="00767392">
        <w:rPr>
          <w:rFonts w:ascii="Times New Roman" w:hAnsi="Times New Roman" w:cs="Times New Roman"/>
          <w:sz w:val="28"/>
          <w:szCs w:val="28"/>
        </w:rPr>
        <w:t xml:space="preserve"> настоящий договор о нижеследующем:</w:t>
      </w:r>
    </w:p>
    <w:p w:rsidR="00492992" w:rsidRPr="00767392" w:rsidRDefault="00492992" w:rsidP="0076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B9F" w:rsidRDefault="00765B9F" w:rsidP="00765B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765B9F" w:rsidRDefault="00765B9F" w:rsidP="00765B9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являющимся неотъемлемой частью настоящего договора (в приложении указаны наименования образовательных услуг, формы проведения занятий и количество учебных часов). Срок обучения в соответствии с рабочим учебным планом </w:t>
      </w:r>
      <w:r w:rsidR="001128E3">
        <w:rPr>
          <w:rFonts w:ascii="Times New Roman" w:hAnsi="Times New Roman" w:cs="Times New Roman"/>
          <w:sz w:val="28"/>
          <w:szCs w:val="28"/>
        </w:rPr>
        <w:t>(</w:t>
      </w:r>
      <w:r w:rsidR="00362AAA">
        <w:rPr>
          <w:rFonts w:ascii="Times New Roman" w:hAnsi="Times New Roman" w:cs="Times New Roman"/>
          <w:b/>
          <w:sz w:val="28"/>
          <w:szCs w:val="28"/>
          <w:u w:val="single"/>
        </w:rPr>
        <w:t>________________________</w:t>
      </w:r>
      <w:r w:rsidRPr="00767392">
        <w:rPr>
          <w:rFonts w:ascii="Times New Roman" w:hAnsi="Times New Roman" w:cs="Times New Roman"/>
          <w:b/>
          <w:sz w:val="28"/>
          <w:szCs w:val="28"/>
        </w:rPr>
        <w:t>).</w:t>
      </w:r>
    </w:p>
    <w:p w:rsidR="00492992" w:rsidRPr="00767392" w:rsidRDefault="00492992" w:rsidP="00765B9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B9F" w:rsidRDefault="00765B9F" w:rsidP="00765B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Обязанности Исполнителя</w:t>
      </w:r>
    </w:p>
    <w:p w:rsidR="00765B9F" w:rsidRDefault="00765B9F" w:rsidP="0076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обязан:</w:t>
      </w:r>
    </w:p>
    <w:p w:rsid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</w:t>
      </w:r>
      <w:r w:rsidR="000214CB">
        <w:rPr>
          <w:rFonts w:ascii="Times New Roman" w:hAnsi="Times New Roman" w:cs="Times New Roman"/>
          <w:sz w:val="28"/>
          <w:szCs w:val="28"/>
        </w:rPr>
        <w:t>с годовым</w:t>
      </w:r>
      <w:r>
        <w:rPr>
          <w:rFonts w:ascii="Times New Roman" w:hAnsi="Times New Roman" w:cs="Times New Roman"/>
          <w:sz w:val="28"/>
          <w:szCs w:val="28"/>
        </w:rPr>
        <w:t xml:space="preserve"> календарным учебным графиком и расписанием занятий, разрабатываемыми Исполнителем.</w:t>
      </w:r>
    </w:p>
    <w:p w:rsid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нормами правилам, предъявляемым к образовательному процессу.</w:t>
      </w:r>
    </w:p>
    <w:p w:rsid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оказания дополнительных платных образовательных услуг проявлять уважение к личности учащегося,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учащегося с учетом его индивидуальных особенностей.</w:t>
      </w:r>
    </w:p>
    <w:p w:rsid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Сохранить место за </w:t>
      </w:r>
      <w:r w:rsidR="00767392"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Уведомить Заказчика о нецелесообразности оказания учащемуся образовательных услуг в объеме, предусмотренном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92992" w:rsidRPr="00765B9F" w:rsidRDefault="00492992" w:rsidP="0049299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5B9F" w:rsidRDefault="00765B9F" w:rsidP="00765B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Обязанности Заказчика</w:t>
      </w:r>
    </w:p>
    <w:p w:rsid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вносить плату за предоставленные услуги, указанные в разделе 1 настоящего договора.</w:t>
      </w:r>
    </w:p>
    <w:p w:rsid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Извещать руководителя Исполнителя об уважительных причинах отсутствия</w:t>
      </w:r>
      <w:r w:rsidR="00767392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на занятиях.</w:t>
      </w:r>
    </w:p>
    <w:p w:rsid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просьбе Исполнителя приходить для беседы при наличии претензий Исполнителя к поведению учащегося или его отношению к получению дополнительных образовательных услуг.</w:t>
      </w:r>
    </w:p>
    <w:p w:rsid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уважение к педагогам, администрации и техническому персоналу Исполнителя.</w:t>
      </w:r>
    </w:p>
    <w:p w:rsid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Возмещать ущерб, причиненный учащимся имуществу Исполнителя, в соответствии с законодательством Российской Федерации.</w:t>
      </w:r>
    </w:p>
    <w:p w:rsid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767392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722533">
        <w:rPr>
          <w:rFonts w:ascii="Times New Roman" w:hAnsi="Times New Roman" w:cs="Times New Roman"/>
          <w:sz w:val="28"/>
          <w:szCs w:val="28"/>
        </w:rPr>
        <w:t>заболевания,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392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(по заключению учреждений здравоохранения либо медицинского персонала Исполнителя) освободить его от занятий и принять меры по его выздоровлению</w:t>
      </w:r>
    </w:p>
    <w:p w:rsidR="00871092" w:rsidRDefault="00765B9F" w:rsidP="002B176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посещение учащимся занятий согласно учебному расписанию, выполнение заданий по подготовке к занятиям.</w:t>
      </w:r>
    </w:p>
    <w:p w:rsidR="00492992" w:rsidRPr="002B176A" w:rsidRDefault="00492992" w:rsidP="0049299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5B9F" w:rsidRDefault="00765B9F" w:rsidP="00765B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Права исполнителя, заказчика, </w:t>
      </w:r>
      <w:r w:rsidR="00220532">
        <w:rPr>
          <w:rFonts w:ascii="Times New Roman" w:hAnsi="Times New Roman" w:cs="Times New Roman"/>
          <w:b/>
          <w:sz w:val="28"/>
          <w:szCs w:val="28"/>
        </w:rPr>
        <w:t>обучающегося</w:t>
      </w:r>
    </w:p>
    <w:p w:rsid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вправе отказать Заказчику в заключении договора на новый срок по истечении действия настоящего договора, если Заказчик в период его действия допускал нарушения, предусмотренные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вправе требовать от Исполнителя предоставления информации:</w:t>
      </w:r>
    </w:p>
    <w:p w:rsidR="00765B9F" w:rsidRDefault="00765B9F" w:rsidP="00765B9F">
      <w:pPr>
        <w:spacing w:after="0"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</w:t>
      </w:r>
      <w:r w:rsidR="002B176A">
        <w:rPr>
          <w:rFonts w:ascii="Times New Roman" w:hAnsi="Times New Roman" w:cs="Times New Roman"/>
          <w:sz w:val="28"/>
          <w:szCs w:val="28"/>
        </w:rPr>
        <w:t>обучающегося и</w:t>
      </w:r>
      <w:r>
        <w:rPr>
          <w:rFonts w:ascii="Times New Roman" w:hAnsi="Times New Roman" w:cs="Times New Roman"/>
          <w:sz w:val="28"/>
          <w:szCs w:val="28"/>
        </w:rPr>
        <w:t xml:space="preserve"> перспектив ее развития;</w:t>
      </w:r>
    </w:p>
    <w:p w:rsidR="00765B9F" w:rsidRDefault="00765B9F" w:rsidP="00765B9F">
      <w:pPr>
        <w:spacing w:after="0" w:line="240" w:lineRule="auto"/>
        <w:ind w:left="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поведении, отношении обучающегося к занятиям и его способностях в отношении обучения. </w:t>
      </w:r>
    </w:p>
    <w:p w:rsidR="00765B9F" w:rsidRDefault="00765B9F" w:rsidP="00765B9F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492992" w:rsidRDefault="00492992" w:rsidP="00765B9F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5B9F" w:rsidRDefault="00765B9F" w:rsidP="00765B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Оплата услуг</w:t>
      </w:r>
    </w:p>
    <w:p w:rsidR="00765B9F" w:rsidRPr="001128E3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</w:t>
      </w:r>
      <w:r>
        <w:rPr>
          <w:rFonts w:ascii="Times New Roman" w:hAnsi="Times New Roman" w:cs="Times New Roman"/>
          <w:sz w:val="28"/>
          <w:szCs w:val="28"/>
          <w:u w:val="single"/>
        </w:rPr>
        <w:t>ежемесячно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1092">
        <w:rPr>
          <w:rFonts w:ascii="Times New Roman" w:hAnsi="Times New Roman" w:cs="Times New Roman"/>
          <w:sz w:val="28"/>
          <w:szCs w:val="28"/>
        </w:rPr>
        <w:t xml:space="preserve">в рублях оплачивает услуги, указанные в разделе 1 настоящего договора, в сумме </w:t>
      </w:r>
      <w:r w:rsidR="00362AAA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Pr="001128E3">
        <w:rPr>
          <w:rFonts w:ascii="Times New Roman" w:hAnsi="Times New Roman" w:cs="Times New Roman"/>
          <w:sz w:val="28"/>
          <w:szCs w:val="28"/>
          <w:u w:val="single"/>
        </w:rPr>
        <w:t xml:space="preserve"> рублей</w:t>
      </w:r>
      <w:r w:rsidR="00265FB4">
        <w:rPr>
          <w:rFonts w:ascii="Times New Roman" w:hAnsi="Times New Roman" w:cs="Times New Roman"/>
          <w:sz w:val="28"/>
          <w:szCs w:val="28"/>
        </w:rPr>
        <w:t xml:space="preserve"> с 01.10.2022 года по 27.05.2023</w:t>
      </w:r>
      <w:r w:rsidRPr="001128E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5B9F" w:rsidRDefault="00E571DA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производит</w:t>
      </w:r>
      <w:r w:rsidR="00765B9F">
        <w:rPr>
          <w:rFonts w:ascii="Times New Roman" w:hAnsi="Times New Roman" w:cs="Times New Roman"/>
          <w:sz w:val="28"/>
          <w:szCs w:val="28"/>
        </w:rPr>
        <w:t xml:space="preserve">ся </w:t>
      </w:r>
      <w:r w:rsidR="00765B9F">
        <w:rPr>
          <w:rFonts w:ascii="Times New Roman" w:hAnsi="Times New Roman" w:cs="Times New Roman"/>
          <w:sz w:val="28"/>
          <w:szCs w:val="28"/>
          <w:u w:val="single"/>
        </w:rPr>
        <w:t>не позднее 10 числа текущего месяца</w:t>
      </w:r>
      <w:r w:rsidR="00765B9F">
        <w:rPr>
          <w:rFonts w:ascii="Times New Roman" w:hAnsi="Times New Roman" w:cs="Times New Roman"/>
          <w:sz w:val="28"/>
          <w:szCs w:val="28"/>
        </w:rPr>
        <w:t>.</w:t>
      </w:r>
    </w:p>
    <w:p w:rsid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оказание образовательных услуг, предусмотренных настоящим договором, может быть </w:t>
      </w:r>
      <w:r w:rsidR="002B176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оставлена смета. Составление такой сметы по требованию Потребителя или Исполнителя обязательн</w:t>
      </w:r>
      <w:r w:rsidR="00E571DA">
        <w:rPr>
          <w:rFonts w:ascii="Times New Roman" w:hAnsi="Times New Roman" w:cs="Times New Roman"/>
          <w:sz w:val="28"/>
          <w:szCs w:val="28"/>
        </w:rPr>
        <w:t>о. В этом случае смета становит</w:t>
      </w:r>
      <w:r>
        <w:rPr>
          <w:rFonts w:ascii="Times New Roman" w:hAnsi="Times New Roman" w:cs="Times New Roman"/>
          <w:sz w:val="28"/>
          <w:szCs w:val="28"/>
        </w:rPr>
        <w:t>ся частью договора.</w:t>
      </w:r>
    </w:p>
    <w:p w:rsidR="00492992" w:rsidRPr="00765B9F" w:rsidRDefault="00492992" w:rsidP="0049299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5B9F" w:rsidRDefault="00765B9F" w:rsidP="00765B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Основания, изменения и расторжения договора</w:t>
      </w:r>
    </w:p>
    <w:p w:rsid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договор может быть расторгнут по соглашению сторон. По инициативе одной из сторон </w:t>
      </w:r>
      <w:r w:rsidR="00871092">
        <w:rPr>
          <w:rFonts w:ascii="Times New Roman" w:hAnsi="Times New Roman" w:cs="Times New Roman"/>
          <w:sz w:val="28"/>
          <w:szCs w:val="28"/>
        </w:rPr>
        <w:t>договор,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871092">
        <w:rPr>
          <w:rFonts w:ascii="Times New Roman" w:hAnsi="Times New Roman" w:cs="Times New Roman"/>
          <w:sz w:val="28"/>
          <w:szCs w:val="28"/>
        </w:rPr>
        <w:t>быть,</w:t>
      </w:r>
      <w:r>
        <w:rPr>
          <w:rFonts w:ascii="Times New Roman" w:hAnsi="Times New Roman" w:cs="Times New Roman"/>
          <w:sz w:val="28"/>
          <w:szCs w:val="28"/>
        </w:rPr>
        <w:t xml:space="preserve"> расторгнут по основаниям, предусмотренным действующи</w:t>
      </w:r>
      <w:r w:rsidR="004B1A00">
        <w:rPr>
          <w:rFonts w:ascii="Times New Roman" w:hAnsi="Times New Roman" w:cs="Times New Roman"/>
          <w:sz w:val="28"/>
          <w:szCs w:val="28"/>
        </w:rPr>
        <w:t>м законодательством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>едерации.</w:t>
      </w:r>
    </w:p>
    <w:p w:rsid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вправе отказаться от исполнения договора, если Заказчик нарушил сроки оплаты по настоящему договору (пункт 3 настоящего договора).</w:t>
      </w:r>
    </w:p>
    <w:p w:rsidR="00765B9F" w:rsidRP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871092">
        <w:rPr>
          <w:rFonts w:ascii="Times New Roman" w:hAnsi="Times New Roman" w:cs="Times New Roman"/>
          <w:sz w:val="28"/>
          <w:szCs w:val="28"/>
        </w:rPr>
        <w:t xml:space="preserve"> обучающийся</w:t>
      </w:r>
      <w:r>
        <w:rPr>
          <w:rFonts w:ascii="Times New Roman" w:hAnsi="Times New Roman" w:cs="Times New Roman"/>
          <w:sz w:val="28"/>
          <w:szCs w:val="28"/>
        </w:rPr>
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осуществлению  процесса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обучения, Исполнитель вправе отказаться от исполнения договора, когда после неоднократных предупреждений Потребитель не устранит указанные нарушения. Договор считается расторгнутым со дня письменного уведомления Исполнителем Заказчика об отказе от исполнения договора.</w:t>
      </w:r>
    </w:p>
    <w:p w:rsidR="00765B9F" w:rsidRDefault="00765B9F" w:rsidP="00765B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за неисполнение или за ненадлежащее исполнение обязательств по настоящему договору.</w:t>
      </w:r>
    </w:p>
    <w:p w:rsid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потребителей, на условиях, установленных этим законодательством.</w:t>
      </w:r>
    </w:p>
    <w:p w:rsidR="00492992" w:rsidRPr="00765B9F" w:rsidRDefault="00492992" w:rsidP="0049299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5B9F" w:rsidRDefault="00765B9F" w:rsidP="00765B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действия договора и другие условия</w:t>
      </w:r>
    </w:p>
    <w:p w:rsidR="00765B9F" w:rsidRPr="00871092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со дня его заключения сторонами и действует </w:t>
      </w:r>
      <w:r w:rsidRPr="00E571DA">
        <w:rPr>
          <w:rFonts w:ascii="Times New Roman" w:hAnsi="Times New Roman" w:cs="Times New Roman"/>
          <w:sz w:val="28"/>
          <w:szCs w:val="28"/>
        </w:rPr>
        <w:t xml:space="preserve">до </w:t>
      </w:r>
      <w:r w:rsidR="00DE16F9">
        <w:rPr>
          <w:rFonts w:ascii="Times New Roman" w:hAnsi="Times New Roman" w:cs="Times New Roman"/>
          <w:sz w:val="28"/>
          <w:szCs w:val="28"/>
          <w:u w:val="single"/>
        </w:rPr>
        <w:t>27.05.2023</w:t>
      </w:r>
      <w:r w:rsidRPr="00E571DA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765B9F" w:rsidRPr="00765B9F" w:rsidRDefault="00765B9F" w:rsidP="00765B9F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составлен в двух экземплярах, имеющих равную юридическую силу.</w:t>
      </w:r>
    </w:p>
    <w:p w:rsidR="002B176A" w:rsidRPr="00B631CE" w:rsidRDefault="002B176A" w:rsidP="002B176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1CE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  <w:t>Подписи и реквизиты сторон</w:t>
      </w:r>
    </w:p>
    <w:p w:rsidR="002B176A" w:rsidRPr="00B631CE" w:rsidRDefault="002B176A" w:rsidP="002B176A">
      <w:pPr>
        <w:tabs>
          <w:tab w:val="left" w:leader="dot" w:pos="624"/>
        </w:tabs>
        <w:spacing w:after="120" w:line="240" w:lineRule="auto"/>
        <w:ind w:firstLine="339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</w:rPr>
      </w:pPr>
    </w:p>
    <w:tbl>
      <w:tblPr>
        <w:tblW w:w="9450" w:type="dxa"/>
        <w:tblInd w:w="-302" w:type="dxa"/>
        <w:tblLayout w:type="fixed"/>
        <w:tblLook w:val="01E0" w:firstRow="1" w:lastRow="1" w:firstColumn="1" w:lastColumn="1" w:noHBand="0" w:noVBand="0"/>
      </w:tblPr>
      <w:tblGrid>
        <w:gridCol w:w="5087"/>
        <w:gridCol w:w="4363"/>
      </w:tblGrid>
      <w:tr w:rsidR="002B176A" w:rsidRPr="002B176A" w:rsidTr="00853B39">
        <w:trPr>
          <w:trHeight w:val="5323"/>
        </w:trPr>
        <w:tc>
          <w:tcPr>
            <w:tcW w:w="5088" w:type="dxa"/>
          </w:tcPr>
          <w:p w:rsidR="002B176A" w:rsidRPr="002B176A" w:rsidRDefault="002B176A" w:rsidP="002B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1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</w:t>
            </w:r>
          </w:p>
          <w:p w:rsidR="002B176A" w:rsidRPr="002B176A" w:rsidRDefault="002B176A" w:rsidP="002B1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СОШ №16 города Невинномысска</w:t>
            </w:r>
          </w:p>
          <w:p w:rsidR="002B176A" w:rsidRPr="002B176A" w:rsidRDefault="002B176A" w:rsidP="002B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6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357106, Ставропольский край, город Невинномысск, улица Апанасенко, 82 «А»</w:t>
            </w:r>
          </w:p>
          <w:p w:rsidR="002B176A" w:rsidRPr="002B176A" w:rsidRDefault="002B176A" w:rsidP="002B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ИНН: </w:t>
            </w:r>
            <w:r w:rsidRPr="002B1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2631022881 </w:t>
            </w:r>
            <w:r w:rsidRPr="002B1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КПП</w:t>
            </w:r>
            <w:r w:rsidRPr="002B176A">
              <w:rPr>
                <w:rFonts w:ascii="Times New Roman" w:eastAsia="Times New Roman" w:hAnsi="Times New Roman" w:cs="Times New Roman"/>
                <w:sz w:val="24"/>
                <w:szCs w:val="24"/>
              </w:rPr>
              <w:t>: 263101001</w:t>
            </w:r>
          </w:p>
          <w:p w:rsidR="002B176A" w:rsidRPr="002B176A" w:rsidRDefault="002B176A" w:rsidP="002B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л/счет</w:t>
            </w:r>
            <w:r w:rsidRPr="002B1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B1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20216Ш82170 </w:t>
            </w:r>
          </w:p>
          <w:p w:rsidR="002B176A" w:rsidRPr="002B176A" w:rsidRDefault="002B176A" w:rsidP="002B1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Расчетный счет</w:t>
            </w:r>
            <w:r w:rsidRPr="002B1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B1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40701810207021000173</w:t>
            </w:r>
          </w:p>
          <w:p w:rsidR="002B176A" w:rsidRPr="002B176A" w:rsidRDefault="002B176A" w:rsidP="002B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Ставрополь г. Ставрополь </w:t>
            </w:r>
          </w:p>
          <w:p w:rsidR="002B176A" w:rsidRPr="002B176A" w:rsidRDefault="002B176A" w:rsidP="002B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БИК</w:t>
            </w:r>
            <w:r w:rsidRPr="002B1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B1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040702001</w:t>
            </w:r>
          </w:p>
          <w:p w:rsidR="002B176A" w:rsidRPr="002B176A" w:rsidRDefault="002B176A" w:rsidP="002B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ОКТМО:</w:t>
            </w:r>
            <w:r w:rsidRPr="002B1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07724000001 </w:t>
            </w:r>
          </w:p>
          <w:p w:rsidR="002B176A" w:rsidRPr="002B176A" w:rsidRDefault="002B176A" w:rsidP="002B1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ОГРН: </w:t>
            </w:r>
            <w:r w:rsidRPr="002B176A">
              <w:rPr>
                <w:rFonts w:ascii="Times New Roman" w:eastAsia="Times New Roman" w:hAnsi="Times New Roman" w:cs="Times New Roman"/>
                <w:sz w:val="24"/>
                <w:szCs w:val="24"/>
              </w:rPr>
              <w:t>1022603627265</w:t>
            </w:r>
          </w:p>
          <w:p w:rsidR="002B176A" w:rsidRPr="002B176A" w:rsidRDefault="002B176A" w:rsidP="002B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2B176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Телефон: </w:t>
            </w:r>
            <w:r w:rsidRPr="002B176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(86554)7-52-93</w:t>
            </w:r>
          </w:p>
          <w:p w:rsidR="002B176A" w:rsidRPr="002B176A" w:rsidRDefault="002B176A" w:rsidP="002B1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B176A" w:rsidRPr="002B176A" w:rsidRDefault="002B176A" w:rsidP="002B1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B176A" w:rsidRPr="002B176A" w:rsidRDefault="002B176A" w:rsidP="002B1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B176A" w:rsidRPr="002B176A" w:rsidRDefault="002B176A" w:rsidP="002B1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B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Директор МБОУ СОШ №16 города Невинномысска</w:t>
            </w:r>
          </w:p>
          <w:p w:rsidR="002B176A" w:rsidRPr="002B176A" w:rsidRDefault="00055305" w:rsidP="002B1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_________________Т.Г. Александр</w:t>
            </w:r>
            <w:r w:rsidR="002B176A" w:rsidRPr="002B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ова</w:t>
            </w:r>
          </w:p>
          <w:p w:rsidR="002B176A" w:rsidRPr="002B176A" w:rsidRDefault="002B176A" w:rsidP="002B1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17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М.П.</w:t>
            </w:r>
          </w:p>
        </w:tc>
        <w:tc>
          <w:tcPr>
            <w:tcW w:w="4363" w:type="dxa"/>
          </w:tcPr>
          <w:p w:rsidR="002B176A" w:rsidRPr="002B176A" w:rsidRDefault="002B176A" w:rsidP="002B176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7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Родители:</w:t>
            </w:r>
          </w:p>
          <w:p w:rsidR="002B176A" w:rsidRPr="002B176A" w:rsidRDefault="002B176A" w:rsidP="002B1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176A" w:rsidRPr="002B176A" w:rsidRDefault="002B176A" w:rsidP="002B176A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176A" w:rsidRPr="002B176A" w:rsidRDefault="002B176A" w:rsidP="002B176A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Паспорт</w:t>
            </w:r>
          </w:p>
          <w:p w:rsidR="002B176A" w:rsidRPr="002B176A" w:rsidRDefault="002B176A" w:rsidP="002B176A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176A" w:rsidRPr="002B176A" w:rsidRDefault="002B176A" w:rsidP="002B176A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176A" w:rsidRPr="002B176A" w:rsidRDefault="002B176A" w:rsidP="002B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(серия, номер, кем выдан, дата выдачи)</w:t>
            </w:r>
          </w:p>
          <w:p w:rsidR="002B176A" w:rsidRPr="002B176A" w:rsidRDefault="002B176A" w:rsidP="002B176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Домашний адрес</w:t>
            </w:r>
          </w:p>
          <w:p w:rsidR="002B176A" w:rsidRPr="002B176A" w:rsidRDefault="002B176A" w:rsidP="002B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176A" w:rsidRPr="002B176A" w:rsidRDefault="002B176A" w:rsidP="002B176A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176A" w:rsidRPr="002B176A" w:rsidRDefault="002B176A" w:rsidP="002B176A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1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  <w:p w:rsidR="002B176A" w:rsidRPr="002B176A" w:rsidRDefault="002B176A" w:rsidP="002B176A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176A" w:rsidRPr="002B176A" w:rsidRDefault="002B176A" w:rsidP="002B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176A" w:rsidRPr="002B176A" w:rsidRDefault="00055305" w:rsidP="002B1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«_</w:t>
            </w:r>
            <w:r w:rsidRPr="0005530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01</w:t>
            </w:r>
            <w:r w:rsidR="002B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_»  октября</w:t>
            </w:r>
            <w:r w:rsidR="00DE1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2022</w:t>
            </w:r>
            <w:r w:rsidR="002B176A" w:rsidRPr="002B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</w:t>
            </w:r>
          </w:p>
        </w:tc>
      </w:tr>
    </w:tbl>
    <w:p w:rsidR="00765B9F" w:rsidRPr="00560D79" w:rsidRDefault="00765B9F" w:rsidP="00560D7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5B9F" w:rsidRDefault="00765B9F" w:rsidP="0076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B9F" w:rsidRDefault="00765B9F" w:rsidP="00560D79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65B9F" w:rsidRDefault="00765B9F" w:rsidP="00765B9F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765B9F" w:rsidRDefault="00765B9F" w:rsidP="00765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об оказании платных образовательных услуг</w:t>
      </w:r>
    </w:p>
    <w:p w:rsidR="00765B9F" w:rsidRDefault="00765B9F" w:rsidP="00765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"/>
        <w:gridCol w:w="3510"/>
        <w:gridCol w:w="2331"/>
        <w:gridCol w:w="1567"/>
        <w:gridCol w:w="1512"/>
      </w:tblGrid>
      <w:tr w:rsidR="00765B9F" w:rsidRPr="00B96CEA" w:rsidTr="00765B9F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B9F" w:rsidRPr="00B96CEA" w:rsidRDefault="0076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CE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B9F" w:rsidRPr="00B96CEA" w:rsidRDefault="00B63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CEA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 (курс)</w:t>
            </w:r>
          </w:p>
        </w:tc>
        <w:tc>
          <w:tcPr>
            <w:tcW w:w="1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B9F" w:rsidRPr="00B96CEA" w:rsidRDefault="00B631CE" w:rsidP="00B63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CEA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(оказания)услуг (индивидуальная, групповая)</w:t>
            </w:r>
          </w:p>
        </w:tc>
        <w:tc>
          <w:tcPr>
            <w:tcW w:w="3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B9F" w:rsidRPr="00B96CEA" w:rsidRDefault="0076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CE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65B9F" w:rsidRPr="00B96CEA" w:rsidTr="00765B9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B9F" w:rsidRPr="00B96CEA" w:rsidRDefault="00765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B9F" w:rsidRPr="00B96CEA" w:rsidRDefault="00765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B9F" w:rsidRPr="00B96CEA" w:rsidRDefault="00765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B9F" w:rsidRPr="00B96CEA" w:rsidRDefault="0076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CEA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B9F" w:rsidRPr="00B96CEA" w:rsidRDefault="0076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CE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65B9F" w:rsidRPr="00B96CEA" w:rsidTr="00362A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B9F" w:rsidRPr="00B96CEA" w:rsidRDefault="0076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C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9F" w:rsidRPr="00B96CEA" w:rsidRDefault="00765B9F" w:rsidP="008A5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9F" w:rsidRPr="00B96CEA" w:rsidRDefault="0076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9F" w:rsidRPr="00B96CEA" w:rsidRDefault="0076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B9F" w:rsidRPr="00B96CEA" w:rsidRDefault="00765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BCF" w:rsidRPr="00B96CEA" w:rsidRDefault="00EC3BCF"/>
    <w:sectPr w:rsidR="00EC3BCF" w:rsidRPr="00B96CEA" w:rsidSect="0022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B514F"/>
    <w:multiLevelType w:val="multilevel"/>
    <w:tmpl w:val="617A0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5B9F"/>
    <w:rsid w:val="000214CB"/>
    <w:rsid w:val="0004297B"/>
    <w:rsid w:val="00055305"/>
    <w:rsid w:val="001128E3"/>
    <w:rsid w:val="00152E8F"/>
    <w:rsid w:val="001E17B5"/>
    <w:rsid w:val="00220532"/>
    <w:rsid w:val="00224C9E"/>
    <w:rsid w:val="00236458"/>
    <w:rsid w:val="00265FB4"/>
    <w:rsid w:val="002B176A"/>
    <w:rsid w:val="00362AAA"/>
    <w:rsid w:val="003A19B6"/>
    <w:rsid w:val="00492992"/>
    <w:rsid w:val="004A7DD9"/>
    <w:rsid w:val="004B1A00"/>
    <w:rsid w:val="00560D79"/>
    <w:rsid w:val="00653314"/>
    <w:rsid w:val="00722533"/>
    <w:rsid w:val="00753537"/>
    <w:rsid w:val="00765B9F"/>
    <w:rsid w:val="00767392"/>
    <w:rsid w:val="00871092"/>
    <w:rsid w:val="008A54DC"/>
    <w:rsid w:val="008D777D"/>
    <w:rsid w:val="00921753"/>
    <w:rsid w:val="00A47679"/>
    <w:rsid w:val="00B631CE"/>
    <w:rsid w:val="00B96CEA"/>
    <w:rsid w:val="00BD6219"/>
    <w:rsid w:val="00C242F3"/>
    <w:rsid w:val="00D51DEA"/>
    <w:rsid w:val="00DC5E80"/>
    <w:rsid w:val="00DE16F9"/>
    <w:rsid w:val="00DE4274"/>
    <w:rsid w:val="00E571DA"/>
    <w:rsid w:val="00EA7E0F"/>
    <w:rsid w:val="00EC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FF553-0086-49CB-B5DD-B8E53817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9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65B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60D79"/>
    <w:pPr>
      <w:spacing w:after="0" w:line="240" w:lineRule="auto"/>
    </w:pPr>
  </w:style>
  <w:style w:type="character" w:styleId="a6">
    <w:name w:val="Strong"/>
    <w:uiPriority w:val="99"/>
    <w:qFormat/>
    <w:rsid w:val="0076739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1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1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16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Директор</cp:lastModifiedBy>
  <cp:revision>28</cp:revision>
  <cp:lastPrinted>2018-10-13T06:03:00Z</cp:lastPrinted>
  <dcterms:created xsi:type="dcterms:W3CDTF">2013-01-14T09:22:00Z</dcterms:created>
  <dcterms:modified xsi:type="dcterms:W3CDTF">2022-10-24T06:21:00Z</dcterms:modified>
</cp:coreProperties>
</file>